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542EBA">
        <w:rPr>
          <w:rFonts w:ascii="Arial" w:hAnsi="Arial" w:cs="Arial"/>
          <w:b/>
          <w:sz w:val="18"/>
          <w:szCs w:val="18"/>
        </w:rPr>
        <w:t>282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542EBA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A92A43">
        <w:rPr>
          <w:rFonts w:ascii="Arial" w:hAnsi="Arial" w:cs="Arial"/>
          <w:bCs/>
          <w:sz w:val="18"/>
          <w:szCs w:val="18"/>
        </w:rPr>
        <w:t>veintidós</w:t>
      </w:r>
      <w:r w:rsidRPr="00171A54">
        <w:rPr>
          <w:rFonts w:ascii="Arial" w:hAnsi="Arial" w:cs="Arial"/>
          <w:bCs/>
          <w:sz w:val="18"/>
          <w:szCs w:val="18"/>
        </w:rPr>
        <w:t xml:space="preserve"> de </w:t>
      </w:r>
      <w:r w:rsidR="00542EBA">
        <w:rPr>
          <w:rFonts w:ascii="Arial" w:hAnsi="Arial" w:cs="Arial"/>
          <w:bCs/>
          <w:sz w:val="18"/>
          <w:szCs w:val="18"/>
        </w:rPr>
        <w:t>agosto de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acción de inconstitucionalidad </w:t>
      </w:r>
      <w:r w:rsidR="00542EBA">
        <w:rPr>
          <w:rFonts w:ascii="Arial" w:hAnsi="Arial" w:cs="Arial"/>
          <w:bCs/>
          <w:sz w:val="18"/>
          <w:szCs w:val="18"/>
        </w:rPr>
        <w:t>62/2022 y su acumulada 77/2022</w:t>
      </w:r>
      <w:r w:rsidRPr="00171A54">
        <w:rPr>
          <w:rFonts w:ascii="Arial" w:hAnsi="Arial" w:cs="Arial"/>
          <w:bCs/>
          <w:sz w:val="18"/>
          <w:szCs w:val="18"/>
        </w:rPr>
        <w:t xml:space="preserve">, </w:t>
      </w:r>
      <w:r w:rsidR="00542EBA">
        <w:rPr>
          <w:rFonts w:ascii="Verdana" w:hAnsi="Verdana" w:cs="Segoe UI"/>
          <w:color w:val="000000"/>
          <w:sz w:val="18"/>
          <w:szCs w:val="18"/>
          <w:lang w:val="es-ES"/>
        </w:rPr>
        <w:t>promovidas por el Partido Político Movimiento Ciudadano y diversos integrantes de la Sexagésima Quinta Legislatura de la Cámara de Senadores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F95995" w:rsidRPr="00171A54" w:rsidRDefault="00F95995" w:rsidP="00F95995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542EBA" w:rsidRDefault="00542EBA" w:rsidP="00542EBA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"PRIMERO. Es procedente y fun</w:t>
      </w:r>
      <w:r w:rsidRPr="00542EBA">
        <w:rPr>
          <w:rFonts w:ascii="Arial" w:hAnsi="Arial" w:cs="Arial"/>
          <w:b/>
          <w:bCs/>
          <w:i/>
          <w:sz w:val="18"/>
          <w:szCs w:val="18"/>
        </w:rPr>
        <w:t>dada la presente acción 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>inconstitucionalidad y su acumul</w:t>
      </w:r>
      <w:r w:rsidR="00693D84">
        <w:rPr>
          <w:rFonts w:ascii="Arial" w:hAnsi="Arial" w:cs="Arial"/>
          <w:b/>
          <w:bCs/>
          <w:i/>
          <w:sz w:val="18"/>
          <w:szCs w:val="18"/>
        </w:rPr>
        <w:t>a</w:t>
      </w:r>
      <w:r>
        <w:rPr>
          <w:rFonts w:ascii="Arial" w:hAnsi="Arial" w:cs="Arial"/>
          <w:b/>
          <w:bCs/>
          <w:i/>
          <w:sz w:val="18"/>
          <w:szCs w:val="18"/>
        </w:rPr>
        <w:t>da.</w:t>
      </w:r>
    </w:p>
    <w:p w:rsidR="00542EBA" w:rsidRPr="00542EBA" w:rsidRDefault="00542EBA" w:rsidP="00542EBA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542EBA" w:rsidRDefault="00542EBA" w:rsidP="00542EBA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42EBA">
        <w:rPr>
          <w:rFonts w:ascii="Arial" w:hAnsi="Arial" w:cs="Arial"/>
          <w:b/>
          <w:bCs/>
          <w:i/>
          <w:sz w:val="18"/>
          <w:szCs w:val="18"/>
        </w:rPr>
        <w:t>SEGUNDO. Se declara la in</w:t>
      </w:r>
      <w:r>
        <w:rPr>
          <w:rFonts w:ascii="Arial" w:hAnsi="Arial" w:cs="Arial"/>
          <w:b/>
          <w:bCs/>
          <w:i/>
          <w:sz w:val="18"/>
          <w:szCs w:val="18"/>
        </w:rPr>
        <w:t>valide</w:t>
      </w:r>
      <w:r w:rsidRPr="00542EBA">
        <w:rPr>
          <w:rFonts w:ascii="Arial" w:hAnsi="Arial" w:cs="Arial"/>
          <w:b/>
          <w:bCs/>
          <w:i/>
          <w:sz w:val="18"/>
          <w:szCs w:val="18"/>
        </w:rPr>
        <w:t>z del artículo 10, numeral 1,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inciso h), de la Ley General del </w:t>
      </w:r>
      <w:r>
        <w:rPr>
          <w:rFonts w:ascii="Arial" w:hAnsi="Arial" w:cs="Arial"/>
          <w:b/>
          <w:bCs/>
          <w:i/>
          <w:sz w:val="18"/>
          <w:szCs w:val="18"/>
        </w:rPr>
        <w:t>Sistema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 de Medios de Impugnación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en Materia Electoral, adicionado </w:t>
      </w:r>
      <w:r>
        <w:rPr>
          <w:rFonts w:ascii="Arial" w:hAnsi="Arial" w:cs="Arial"/>
          <w:b/>
          <w:bCs/>
          <w:i/>
          <w:sz w:val="18"/>
          <w:szCs w:val="18"/>
        </w:rPr>
        <w:t>mediante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 el DECRETO publicado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en el Diario Oficial </w:t>
      </w:r>
      <w:r>
        <w:rPr>
          <w:rFonts w:ascii="Arial" w:hAnsi="Arial" w:cs="Arial"/>
          <w:b/>
          <w:bCs/>
          <w:i/>
          <w:sz w:val="18"/>
          <w:szCs w:val="18"/>
        </w:rPr>
        <w:t>de la Federación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 el diecinueve de abril de dos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mil veintidós, la cual surtirá </w:t>
      </w:r>
      <w:r>
        <w:rPr>
          <w:rFonts w:ascii="Arial" w:hAnsi="Arial" w:cs="Arial"/>
          <w:b/>
          <w:bCs/>
          <w:i/>
          <w:sz w:val="18"/>
          <w:szCs w:val="18"/>
        </w:rPr>
        <w:t>sus efectos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 a partir de la notificación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de estos puntos </w:t>
      </w:r>
      <w:r>
        <w:rPr>
          <w:rFonts w:ascii="Arial" w:hAnsi="Arial" w:cs="Arial"/>
          <w:b/>
          <w:bCs/>
          <w:i/>
          <w:sz w:val="18"/>
          <w:szCs w:val="18"/>
        </w:rPr>
        <w:t>resolutivos al Congreso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 de la Unión, en términos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>de los apartados V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42EBA">
        <w:rPr>
          <w:rFonts w:ascii="Arial" w:hAnsi="Arial" w:cs="Arial"/>
          <w:b/>
          <w:bCs/>
          <w:i/>
          <w:sz w:val="18"/>
          <w:szCs w:val="18"/>
        </w:rPr>
        <w:t xml:space="preserve">y VI de esta </w:t>
      </w:r>
      <w:r>
        <w:rPr>
          <w:rFonts w:ascii="Arial" w:hAnsi="Arial" w:cs="Arial"/>
          <w:b/>
          <w:bCs/>
          <w:i/>
          <w:sz w:val="18"/>
          <w:szCs w:val="18"/>
        </w:rPr>
        <w:t>decisión</w:t>
      </w:r>
      <w:r w:rsidRPr="00542EBA">
        <w:rPr>
          <w:rFonts w:ascii="Arial" w:hAnsi="Arial" w:cs="Arial"/>
          <w:b/>
          <w:bCs/>
          <w:i/>
          <w:sz w:val="18"/>
          <w:szCs w:val="18"/>
        </w:rPr>
        <w:t>.</w:t>
      </w:r>
      <w:bookmarkStart w:id="0" w:name="_GoBack"/>
      <w:bookmarkEnd w:id="0"/>
    </w:p>
    <w:p w:rsidR="00542EBA" w:rsidRPr="00542EBA" w:rsidRDefault="00542EBA" w:rsidP="00542EBA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1421E" w:rsidRPr="00D560C9" w:rsidRDefault="00542EBA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42EBA">
        <w:rPr>
          <w:rFonts w:ascii="Arial" w:hAnsi="Arial" w:cs="Arial"/>
          <w:b/>
          <w:bCs/>
          <w:i/>
          <w:sz w:val="18"/>
          <w:szCs w:val="18"/>
        </w:rPr>
        <w:t>TERCERO.</w:t>
      </w:r>
      <w:r w:rsidR="00E74B29" w:rsidRPr="00D560C9">
        <w:rPr>
          <w:rFonts w:ascii="Arial" w:hAnsi="Arial" w:cs="Arial"/>
          <w:b/>
          <w:bCs/>
          <w:i/>
          <w:sz w:val="18"/>
          <w:szCs w:val="18"/>
        </w:rPr>
        <w:t xml:space="preserve"> Publíquese esta resolución en el Diario Oficial de la Federación, así como en el Semanario Judicial de la Federación y su Gaceta.”</w:t>
      </w:r>
    </w:p>
    <w:p w:rsidR="00E74B29" w:rsidRDefault="00E74B29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E157AA">
        <w:rPr>
          <w:rFonts w:ascii="Arial" w:hAnsi="Arial" w:cs="Arial"/>
          <w:bCs/>
          <w:sz w:val="18"/>
          <w:szCs w:val="18"/>
        </w:rPr>
        <w:t>, inclusive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542EBA">
        <w:rPr>
          <w:rFonts w:ascii="Arial" w:hAnsi="Arial" w:cs="Arial"/>
          <w:bCs/>
          <w:sz w:val="18"/>
          <w:szCs w:val="18"/>
        </w:rPr>
        <w:t>22 de agosto de 2022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542EBA">
        <w:rPr>
          <w:rFonts w:ascii="Arial" w:hAnsi="Arial" w:cs="Arial"/>
          <w:bCs/>
          <w:i/>
          <w:sz w:val="18"/>
          <w:szCs w:val="18"/>
        </w:rPr>
        <w:t xml:space="preserve">martes 23 de agosto de 2022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a las </w:t>
      </w:r>
      <w:r w:rsidR="00542EBA">
        <w:rPr>
          <w:rFonts w:ascii="Arial" w:hAnsi="Arial" w:cs="Arial"/>
          <w:bCs/>
          <w:i/>
          <w:sz w:val="18"/>
          <w:szCs w:val="18"/>
        </w:rPr>
        <w:t>10:55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51" w:rsidRDefault="00B37C51" w:rsidP="003A55F9">
      <w:pPr>
        <w:spacing w:after="0" w:line="240" w:lineRule="auto"/>
      </w:pPr>
      <w:r>
        <w:separator/>
      </w:r>
    </w:p>
  </w:endnote>
  <w:endnote w:type="continuationSeparator" w:id="0">
    <w:p w:rsidR="00B37C51" w:rsidRDefault="00B37C51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93D8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93D8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51" w:rsidRDefault="00B37C51" w:rsidP="003A55F9">
      <w:pPr>
        <w:spacing w:after="0" w:line="240" w:lineRule="auto"/>
      </w:pPr>
      <w:r>
        <w:separator/>
      </w:r>
    </w:p>
  </w:footnote>
  <w:footnote w:type="continuationSeparator" w:id="0">
    <w:p w:rsidR="00B37C51" w:rsidRDefault="00B37C51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115AC3"/>
    <w:rsid w:val="001604AA"/>
    <w:rsid w:val="00171A54"/>
    <w:rsid w:val="001D6169"/>
    <w:rsid w:val="001E2C17"/>
    <w:rsid w:val="00202E6A"/>
    <w:rsid w:val="00270FC9"/>
    <w:rsid w:val="002B072B"/>
    <w:rsid w:val="002E1597"/>
    <w:rsid w:val="003A55F9"/>
    <w:rsid w:val="003E1D52"/>
    <w:rsid w:val="00421C2B"/>
    <w:rsid w:val="0049735E"/>
    <w:rsid w:val="004E6FA7"/>
    <w:rsid w:val="004F3636"/>
    <w:rsid w:val="00542EBA"/>
    <w:rsid w:val="005D3176"/>
    <w:rsid w:val="0061421E"/>
    <w:rsid w:val="00632C79"/>
    <w:rsid w:val="00682274"/>
    <w:rsid w:val="00693D84"/>
    <w:rsid w:val="006D7FBD"/>
    <w:rsid w:val="007A1043"/>
    <w:rsid w:val="00801215"/>
    <w:rsid w:val="00811CDD"/>
    <w:rsid w:val="00924B92"/>
    <w:rsid w:val="009521BC"/>
    <w:rsid w:val="00984E4D"/>
    <w:rsid w:val="009F0663"/>
    <w:rsid w:val="00A721F6"/>
    <w:rsid w:val="00A92A43"/>
    <w:rsid w:val="00AB7C43"/>
    <w:rsid w:val="00AC0BD0"/>
    <w:rsid w:val="00AC3604"/>
    <w:rsid w:val="00AD6042"/>
    <w:rsid w:val="00B15B3F"/>
    <w:rsid w:val="00B371B0"/>
    <w:rsid w:val="00B37C51"/>
    <w:rsid w:val="00BD261D"/>
    <w:rsid w:val="00BE4529"/>
    <w:rsid w:val="00C13CE1"/>
    <w:rsid w:val="00C16825"/>
    <w:rsid w:val="00C92A52"/>
    <w:rsid w:val="00D560C9"/>
    <w:rsid w:val="00E157AA"/>
    <w:rsid w:val="00E34502"/>
    <w:rsid w:val="00E346A0"/>
    <w:rsid w:val="00E47890"/>
    <w:rsid w:val="00E74B29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510D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1: Ley Nacional sobre el Uso de la Fuerza. Notificación 29-10-2021</vt:lpstr>
    </vt:vector>
  </TitlesOfParts>
  <Company>Cámara de Diputados del H. Congreso de la Unión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1: Ley General del Sistema de Medios de Impugnación en Materia Electoral. Notificación 23-08-2022</dc:title>
  <dc:subject/>
  <cp:keywords/>
  <dc:description/>
  <cp:lastModifiedBy>Armando Torres</cp:lastModifiedBy>
  <cp:revision>46</cp:revision>
  <dcterms:created xsi:type="dcterms:W3CDTF">2021-07-02T17:25:00Z</dcterms:created>
  <dcterms:modified xsi:type="dcterms:W3CDTF">2022-08-25T15:38:00Z</dcterms:modified>
</cp:coreProperties>
</file>