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3" w:rsidRPr="00171A54" w:rsidRDefault="009F0663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Al margen un sello con el Escudo Nacional, que dice: Poder Judicial de la </w:t>
      </w:r>
      <w:proofErr w:type="gramStart"/>
      <w:r w:rsidRPr="00171A54">
        <w:rPr>
          <w:rFonts w:ascii="Arial" w:hAnsi="Arial" w:cs="Arial"/>
          <w:bCs/>
          <w:sz w:val="18"/>
          <w:szCs w:val="18"/>
        </w:rPr>
        <w:t>Federación.-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Suprema Corte de Justicia de la Nación.</w:t>
      </w:r>
    </w:p>
    <w:p w:rsidR="000464DD" w:rsidRPr="00171A54" w:rsidRDefault="000464DD" w:rsidP="009F0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D6169" w:rsidRPr="00171A54" w:rsidRDefault="004F3636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SECRETARÍA GENERAL DE ACUERDOS</w:t>
      </w:r>
    </w:p>
    <w:p w:rsidR="00C16825" w:rsidRPr="00171A54" w:rsidRDefault="00C16825" w:rsidP="00C1682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hAnsi="Arial" w:cs="Arial"/>
          <w:b/>
          <w:sz w:val="18"/>
          <w:szCs w:val="18"/>
        </w:rPr>
      </w:pPr>
      <w:r w:rsidRPr="00171A54">
        <w:rPr>
          <w:rFonts w:ascii="Arial" w:hAnsi="Arial" w:cs="Arial"/>
          <w:b/>
          <w:sz w:val="18"/>
          <w:szCs w:val="18"/>
        </w:rPr>
        <w:t>OFICIO NÚM. SGA/MOKM/</w:t>
      </w:r>
      <w:r w:rsidR="00896425">
        <w:rPr>
          <w:rFonts w:ascii="Arial" w:hAnsi="Arial" w:cs="Arial"/>
          <w:b/>
          <w:sz w:val="18"/>
          <w:szCs w:val="18"/>
        </w:rPr>
        <w:t>295</w:t>
      </w:r>
      <w:r w:rsidRPr="00171A54">
        <w:rPr>
          <w:rFonts w:ascii="Arial" w:hAnsi="Arial" w:cs="Arial"/>
          <w:b/>
          <w:sz w:val="18"/>
          <w:szCs w:val="18"/>
        </w:rPr>
        <w:t>/</w:t>
      </w:r>
      <w:r w:rsidR="00896425">
        <w:rPr>
          <w:rFonts w:ascii="Arial" w:hAnsi="Arial" w:cs="Arial"/>
          <w:b/>
          <w:sz w:val="18"/>
          <w:szCs w:val="18"/>
        </w:rPr>
        <w:t>2022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</w:p>
    <w:p w:rsidR="00F9599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MAESTRA CARMINA CORTÉS RODRÍGUEZ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SECRETARIA DE LA SECCIÓN DE TRÁMITE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CONTROVERSIAS CONSTITUCIONALES Y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DE ACCIONES DE INCONSTITUCIONALIDAD DE LA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SUPREM</w:t>
      </w:r>
      <w:r w:rsidR="004E6FA7" w:rsidRPr="00171A54">
        <w:rPr>
          <w:rFonts w:ascii="Arial" w:hAnsi="Arial" w:cs="Arial"/>
          <w:b/>
          <w:bCs/>
          <w:sz w:val="18"/>
          <w:szCs w:val="18"/>
        </w:rPr>
        <w:t>A CORTE DE JUSTICIA DE LA NACIÓ</w:t>
      </w:r>
      <w:r w:rsidRPr="00171A54">
        <w:rPr>
          <w:rFonts w:ascii="Arial" w:hAnsi="Arial" w:cs="Arial"/>
          <w:b/>
          <w:bCs/>
          <w:sz w:val="18"/>
          <w:szCs w:val="18"/>
        </w:rPr>
        <w:t>N</w:t>
      </w:r>
    </w:p>
    <w:p w:rsidR="00C16825" w:rsidRPr="00171A54" w:rsidRDefault="00C1682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P R E S E N T E</w:t>
      </w:r>
    </w:p>
    <w:p w:rsidR="00F95995" w:rsidRPr="00171A54" w:rsidRDefault="00F95995" w:rsidP="00BD261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F95995" w:rsidRPr="00171A54" w:rsidRDefault="00C16825" w:rsidP="00F9599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El Tribunal Pleno, en su sesión celebrada el </w:t>
      </w:r>
      <w:r w:rsidR="00896425">
        <w:rPr>
          <w:rFonts w:ascii="Arial" w:hAnsi="Arial" w:cs="Arial"/>
          <w:bCs/>
          <w:sz w:val="18"/>
          <w:szCs w:val="18"/>
        </w:rPr>
        <w:t>veintinueve de agosto de dos mil veintidós</w:t>
      </w:r>
      <w:r w:rsidRPr="00171A54">
        <w:rPr>
          <w:rFonts w:ascii="Arial" w:hAnsi="Arial" w:cs="Arial"/>
          <w:bCs/>
          <w:sz w:val="18"/>
          <w:szCs w:val="18"/>
        </w:rPr>
        <w:t xml:space="preserve">, resolvió la </w:t>
      </w:r>
      <w:r w:rsidR="00896425">
        <w:rPr>
          <w:rFonts w:ascii="Arial" w:hAnsi="Arial" w:cs="Arial"/>
          <w:bCs/>
          <w:sz w:val="18"/>
          <w:szCs w:val="18"/>
        </w:rPr>
        <w:t>a</w:t>
      </w:r>
      <w:r w:rsidR="00896425" w:rsidRPr="00896425">
        <w:rPr>
          <w:rFonts w:ascii="Arial" w:hAnsi="Arial" w:cs="Arial"/>
          <w:bCs/>
          <w:sz w:val="18"/>
          <w:szCs w:val="18"/>
        </w:rPr>
        <w:t xml:space="preserve">cción de </w:t>
      </w:r>
      <w:r w:rsidR="00896425">
        <w:rPr>
          <w:rFonts w:ascii="Arial" w:hAnsi="Arial" w:cs="Arial"/>
          <w:bCs/>
          <w:sz w:val="18"/>
          <w:szCs w:val="18"/>
        </w:rPr>
        <w:t>i</w:t>
      </w:r>
      <w:r w:rsidR="00896425" w:rsidRPr="00896425">
        <w:rPr>
          <w:rFonts w:ascii="Arial" w:hAnsi="Arial" w:cs="Arial"/>
          <w:bCs/>
          <w:sz w:val="18"/>
          <w:szCs w:val="18"/>
        </w:rPr>
        <w:t>nconstitucionalidad 150/2017 y su acumulada 153/2017, promovidas por diversos senadores integrantes de la Sexagésima Tercera Legislatura del Congreso de la Unión y el Partido de la Revolución Democrática</w:t>
      </w:r>
      <w:r w:rsidRPr="00171A54">
        <w:rPr>
          <w:rFonts w:ascii="Arial" w:hAnsi="Arial" w:cs="Arial"/>
          <w:bCs/>
          <w:sz w:val="18"/>
          <w:szCs w:val="18"/>
        </w:rPr>
        <w:t>, en los términos siguientes:</w:t>
      </w:r>
    </w:p>
    <w:p w:rsidR="00F95995" w:rsidRPr="00171A54" w:rsidRDefault="00F95995" w:rsidP="00F95995">
      <w:pPr>
        <w:spacing w:after="0" w:line="240" w:lineRule="auto"/>
        <w:ind w:firstLine="289"/>
        <w:jc w:val="both"/>
        <w:rPr>
          <w:rFonts w:ascii="Arial" w:hAnsi="Arial" w:cs="Arial"/>
          <w:sz w:val="18"/>
          <w:szCs w:val="18"/>
        </w:rPr>
      </w:pPr>
    </w:p>
    <w:p w:rsidR="00896425" w:rsidRDefault="000C5AB4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“</w:t>
      </w:r>
      <w:r w:rsidR="002B066C">
        <w:rPr>
          <w:rFonts w:ascii="Arial" w:hAnsi="Arial" w:cs="Arial"/>
          <w:b/>
          <w:bCs/>
          <w:i/>
          <w:sz w:val="18"/>
          <w:szCs w:val="18"/>
        </w:rPr>
        <w:t>PRIMERO. Se sobresee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 en la acción de inconstitucionalidad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153/2017, formulada por el </w:t>
      </w:r>
      <w:r w:rsidR="00F25B43">
        <w:rPr>
          <w:rFonts w:ascii="Arial" w:hAnsi="Arial" w:cs="Arial"/>
          <w:b/>
          <w:bCs/>
          <w:i/>
          <w:sz w:val="18"/>
          <w:szCs w:val="18"/>
        </w:rPr>
        <w:t>P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artido de la </w:t>
      </w:r>
      <w:r w:rsidR="002B066C" w:rsidRPr="00896425">
        <w:rPr>
          <w:rFonts w:ascii="Arial" w:hAnsi="Arial" w:cs="Arial"/>
          <w:b/>
          <w:bCs/>
          <w:i/>
          <w:sz w:val="18"/>
          <w:szCs w:val="18"/>
        </w:rPr>
        <w:t>Revolución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 Democrática,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como se precisa en el considerando tercero de </w:t>
      </w:r>
      <w:r w:rsidR="0095425E" w:rsidRPr="00896425">
        <w:rPr>
          <w:rFonts w:ascii="Arial" w:hAnsi="Arial" w:cs="Arial"/>
          <w:b/>
          <w:bCs/>
          <w:i/>
          <w:sz w:val="18"/>
          <w:szCs w:val="18"/>
        </w:rPr>
        <w:t>esta</w:t>
      </w:r>
      <w:r w:rsidR="002B066C">
        <w:rPr>
          <w:rFonts w:ascii="Arial" w:hAnsi="Arial" w:cs="Arial"/>
          <w:b/>
          <w:bCs/>
          <w:i/>
          <w:sz w:val="18"/>
          <w:szCs w:val="18"/>
        </w:rPr>
        <w:t xml:space="preserve"> decisión.</w:t>
      </w:r>
    </w:p>
    <w:p w:rsidR="00896425" w:rsidRPr="00896425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896425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SEGUNDO. Es </w:t>
      </w:r>
      <w:r w:rsidR="002B066C" w:rsidRPr="00896425">
        <w:rPr>
          <w:rFonts w:ascii="Arial" w:hAnsi="Arial" w:cs="Arial"/>
          <w:b/>
          <w:bCs/>
          <w:i/>
          <w:sz w:val="18"/>
          <w:szCs w:val="18"/>
        </w:rPr>
        <w:t>procedente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 y fundada la </w:t>
      </w:r>
      <w:r w:rsidR="002B066C" w:rsidRPr="00896425">
        <w:rPr>
          <w:rFonts w:ascii="Arial" w:hAnsi="Arial" w:cs="Arial"/>
          <w:b/>
          <w:bCs/>
          <w:i/>
          <w:sz w:val="18"/>
          <w:szCs w:val="18"/>
        </w:rPr>
        <w:t>acción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96425">
        <w:rPr>
          <w:rFonts w:ascii="Arial" w:hAnsi="Arial" w:cs="Arial"/>
          <w:b/>
          <w:bCs/>
          <w:i/>
          <w:sz w:val="18"/>
          <w:szCs w:val="18"/>
        </w:rPr>
        <w:t>inconstitucionalidad 150</w:t>
      </w:r>
      <w:r w:rsidR="00E35BC1">
        <w:rPr>
          <w:rFonts w:ascii="Arial" w:hAnsi="Arial" w:cs="Arial"/>
          <w:b/>
          <w:bCs/>
          <w:i/>
          <w:sz w:val="18"/>
          <w:szCs w:val="18"/>
        </w:rPr>
        <w:t>/2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017, promovida </w:t>
      </w:r>
      <w:r w:rsidR="002B066C">
        <w:rPr>
          <w:rFonts w:ascii="Arial" w:hAnsi="Arial" w:cs="Arial"/>
          <w:b/>
          <w:bCs/>
          <w:i/>
          <w:sz w:val="18"/>
          <w:szCs w:val="18"/>
        </w:rPr>
        <w:t>por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 diversos senadores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integrantes de la </w:t>
      </w:r>
      <w:r w:rsidR="002B066C" w:rsidRPr="00896425">
        <w:rPr>
          <w:rFonts w:ascii="Arial" w:hAnsi="Arial" w:cs="Arial"/>
          <w:b/>
          <w:bCs/>
          <w:i/>
          <w:sz w:val="18"/>
          <w:szCs w:val="18"/>
        </w:rPr>
        <w:t>Sexagésima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 Tercera Legislatura del Congreso de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96425">
        <w:rPr>
          <w:rFonts w:ascii="Arial" w:hAnsi="Arial" w:cs="Arial"/>
          <w:b/>
          <w:bCs/>
          <w:i/>
          <w:sz w:val="18"/>
          <w:szCs w:val="18"/>
        </w:rPr>
        <w:t>la Unión.</w:t>
      </w:r>
    </w:p>
    <w:p w:rsidR="00896425" w:rsidRPr="00896425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896425" w:rsidRDefault="002B066C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TERCERO. Se declara la invalidez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del DECRETO por el que se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reforman, adicionan y </w:t>
      </w:r>
      <w:r>
        <w:rPr>
          <w:rFonts w:ascii="Arial" w:hAnsi="Arial" w:cs="Arial"/>
          <w:b/>
          <w:bCs/>
          <w:i/>
          <w:sz w:val="18"/>
          <w:szCs w:val="18"/>
        </w:rPr>
        <w:t>derogan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diversas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 disposiciones de la Ley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Federal de </w:t>
      </w:r>
      <w:r>
        <w:rPr>
          <w:rFonts w:ascii="Arial" w:hAnsi="Arial" w:cs="Arial"/>
          <w:b/>
          <w:bCs/>
          <w:i/>
          <w:sz w:val="18"/>
          <w:szCs w:val="18"/>
        </w:rPr>
        <w:t>Telecomunicaciones y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 Radiodifusión, publicado en el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Diario Oficial de la </w:t>
      </w:r>
      <w:r>
        <w:rPr>
          <w:rFonts w:ascii="Arial" w:hAnsi="Arial" w:cs="Arial"/>
          <w:b/>
          <w:bCs/>
          <w:i/>
          <w:sz w:val="18"/>
          <w:szCs w:val="18"/>
        </w:rPr>
        <w:t xml:space="preserve">Federación el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treinta y uno de octubre de dos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mil diecisiete, la c</w:t>
      </w:r>
      <w:r>
        <w:rPr>
          <w:rFonts w:ascii="Arial" w:hAnsi="Arial" w:cs="Arial"/>
          <w:b/>
          <w:bCs/>
          <w:i/>
          <w:sz w:val="18"/>
          <w:szCs w:val="18"/>
        </w:rPr>
        <w:t>u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al surtirá sus efectos a partir de la notificación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de estos puntos resolutiv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os al Congreso de la Unión, de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 xml:space="preserve">conformidad </w:t>
      </w:r>
      <w:r>
        <w:rPr>
          <w:rFonts w:ascii="Arial" w:hAnsi="Arial" w:cs="Arial"/>
          <w:b/>
          <w:bCs/>
          <w:i/>
          <w:sz w:val="18"/>
          <w:szCs w:val="18"/>
        </w:rPr>
        <w:t>con los consi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derandos sexto y séptimo de esta</w:t>
      </w:r>
      <w:r w:rsidR="00896425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6425" w:rsidRPr="00896425">
        <w:rPr>
          <w:rFonts w:ascii="Arial" w:hAnsi="Arial" w:cs="Arial"/>
          <w:b/>
          <w:bCs/>
          <w:i/>
          <w:sz w:val="18"/>
          <w:szCs w:val="18"/>
        </w:rPr>
        <w:t>determinación.</w:t>
      </w:r>
    </w:p>
    <w:p w:rsidR="00896425" w:rsidRPr="00896425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E74B29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96425">
        <w:rPr>
          <w:rFonts w:ascii="Arial" w:hAnsi="Arial" w:cs="Arial"/>
          <w:b/>
          <w:bCs/>
          <w:i/>
          <w:sz w:val="18"/>
          <w:szCs w:val="18"/>
        </w:rPr>
        <w:t>CUARTO. Publíquese esta</w:t>
      </w:r>
      <w:r w:rsidR="00B55AE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bookmarkStart w:id="0" w:name="_GoBack"/>
      <w:bookmarkEnd w:id="0"/>
      <w:r w:rsidRPr="00896425">
        <w:rPr>
          <w:rFonts w:ascii="Arial" w:hAnsi="Arial" w:cs="Arial"/>
          <w:b/>
          <w:bCs/>
          <w:i/>
          <w:sz w:val="18"/>
          <w:szCs w:val="18"/>
        </w:rPr>
        <w:t>resolución en el Diario Oficial de la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2E287D">
        <w:rPr>
          <w:rFonts w:ascii="Arial" w:hAnsi="Arial" w:cs="Arial"/>
          <w:b/>
          <w:bCs/>
          <w:i/>
          <w:sz w:val="18"/>
          <w:szCs w:val="18"/>
        </w:rPr>
        <w:t>Federación, a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sí como en el Semanario Judicial de la </w:t>
      </w:r>
      <w:r w:rsidR="002E287D">
        <w:rPr>
          <w:rFonts w:ascii="Arial" w:hAnsi="Arial" w:cs="Arial"/>
          <w:b/>
          <w:bCs/>
          <w:i/>
          <w:sz w:val="18"/>
          <w:szCs w:val="18"/>
        </w:rPr>
        <w:t>Federación</w:t>
      </w:r>
      <w:r w:rsidRPr="00896425">
        <w:rPr>
          <w:rFonts w:ascii="Arial" w:hAnsi="Arial" w:cs="Arial"/>
          <w:b/>
          <w:bCs/>
          <w:i/>
          <w:sz w:val="18"/>
          <w:szCs w:val="18"/>
        </w:rPr>
        <w:t xml:space="preserve"> y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2E287D">
        <w:rPr>
          <w:rFonts w:ascii="Arial" w:hAnsi="Arial" w:cs="Arial"/>
          <w:b/>
          <w:bCs/>
          <w:i/>
          <w:sz w:val="18"/>
          <w:szCs w:val="18"/>
        </w:rPr>
        <w:t>su Gaceta.</w:t>
      </w:r>
      <w:r w:rsidR="000C5AB4">
        <w:rPr>
          <w:rFonts w:ascii="Arial" w:hAnsi="Arial" w:cs="Arial"/>
          <w:b/>
          <w:bCs/>
          <w:i/>
          <w:sz w:val="18"/>
          <w:szCs w:val="18"/>
        </w:rPr>
        <w:t>”</w:t>
      </w:r>
    </w:p>
    <w:p w:rsidR="00896425" w:rsidRDefault="00896425" w:rsidP="00896425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Cabe señalar que el Tribunal Pleno determinó que la declaratoria de invalidez decretada surtirá sus efectos </w:t>
      </w:r>
      <w:r w:rsidR="005D3176">
        <w:rPr>
          <w:rFonts w:ascii="Arial" w:hAnsi="Arial" w:cs="Arial"/>
          <w:bCs/>
          <w:sz w:val="18"/>
          <w:szCs w:val="18"/>
        </w:rPr>
        <w:t>a partir de l</w:t>
      </w:r>
      <w:r w:rsidRPr="00171A54">
        <w:rPr>
          <w:rFonts w:ascii="Arial" w:hAnsi="Arial" w:cs="Arial"/>
          <w:bCs/>
          <w:sz w:val="18"/>
          <w:szCs w:val="18"/>
        </w:rPr>
        <w:t>a notificación de estos puntos resolutivos al Congreso de la Unión, por lo que le solicito que gire instrucciones para que, a la brevedad, se p</w:t>
      </w:r>
      <w:r w:rsidR="005D3176">
        <w:rPr>
          <w:rFonts w:ascii="Arial" w:hAnsi="Arial" w:cs="Arial"/>
          <w:bCs/>
          <w:sz w:val="18"/>
          <w:szCs w:val="18"/>
        </w:rPr>
        <w:t>ractique la citada notificación</w:t>
      </w:r>
      <w:r w:rsidR="00E157AA">
        <w:rPr>
          <w:rFonts w:ascii="Arial" w:hAnsi="Arial" w:cs="Arial"/>
          <w:bCs/>
          <w:sz w:val="18"/>
          <w:szCs w:val="18"/>
        </w:rPr>
        <w:t>, inclusive al titular del Poder Ejecutivo Federal</w:t>
      </w:r>
      <w:r w:rsidRPr="00171A54">
        <w:rPr>
          <w:rFonts w:ascii="Arial" w:hAnsi="Arial" w:cs="Arial"/>
          <w:bCs/>
          <w:sz w:val="18"/>
          <w:szCs w:val="18"/>
        </w:rPr>
        <w:t>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Asimismo, con el objeto de dar cumplimiento a lo determinado por el Tribunal Pleno en su sesión privada celebrada el doce de abril de dos mil diez, le solicito que remita a esta Secretaría General de Acuerdos únicamente copia certificada del documento en el que conste la notificación que se realice al Congreso de la Unión.</w:t>
      </w: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24B92" w:rsidRPr="00171A54" w:rsidRDefault="00924B92" w:rsidP="00924B92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>Atentamente</w:t>
      </w:r>
    </w:p>
    <w:p w:rsidR="00115AC3" w:rsidRPr="00171A54" w:rsidRDefault="00115AC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24B92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Cs/>
          <w:sz w:val="18"/>
          <w:szCs w:val="18"/>
        </w:rPr>
        <w:t xml:space="preserve">Ciudad de México; </w:t>
      </w:r>
      <w:r w:rsidR="00DF63B3">
        <w:rPr>
          <w:rFonts w:ascii="Arial" w:hAnsi="Arial" w:cs="Arial"/>
          <w:bCs/>
          <w:sz w:val="18"/>
          <w:szCs w:val="18"/>
        </w:rPr>
        <w:t>29 de agosto de 2022</w:t>
      </w: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9F0663" w:rsidRPr="00171A54" w:rsidRDefault="009F0663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  <w:r w:rsidRPr="00171A54">
        <w:rPr>
          <w:rFonts w:ascii="Arial" w:hAnsi="Arial" w:cs="Arial"/>
          <w:b/>
          <w:bCs/>
          <w:sz w:val="18"/>
          <w:szCs w:val="18"/>
        </w:rPr>
        <w:t>LIC</w:t>
      </w:r>
      <w:r w:rsidR="00924B92" w:rsidRPr="00171A54">
        <w:rPr>
          <w:rFonts w:ascii="Arial" w:hAnsi="Arial" w:cs="Arial"/>
          <w:b/>
          <w:bCs/>
          <w:sz w:val="18"/>
          <w:szCs w:val="18"/>
        </w:rPr>
        <w:t>ENCIADO</w:t>
      </w:r>
      <w:r w:rsidRPr="00171A54">
        <w:rPr>
          <w:rFonts w:ascii="Arial" w:hAnsi="Arial" w:cs="Arial"/>
          <w:b/>
          <w:bCs/>
          <w:sz w:val="18"/>
          <w:szCs w:val="18"/>
        </w:rPr>
        <w:t xml:space="preserve"> RAFAEL COELLO </w:t>
      </w:r>
      <w:proofErr w:type="gramStart"/>
      <w:r w:rsidRPr="00171A54">
        <w:rPr>
          <w:rFonts w:ascii="Arial" w:hAnsi="Arial" w:cs="Arial"/>
          <w:b/>
          <w:bCs/>
          <w:sz w:val="18"/>
          <w:szCs w:val="18"/>
        </w:rPr>
        <w:t>CETINA</w:t>
      </w:r>
      <w:r w:rsidR="000464DD" w:rsidRPr="00171A54">
        <w:rPr>
          <w:rFonts w:ascii="Arial" w:hAnsi="Arial" w:cs="Arial"/>
          <w:b/>
          <w:bCs/>
          <w:sz w:val="18"/>
          <w:szCs w:val="18"/>
        </w:rPr>
        <w:t>.-</w:t>
      </w:r>
      <w:proofErr w:type="gramEnd"/>
      <w:r w:rsidRPr="00171A54">
        <w:rPr>
          <w:rFonts w:ascii="Arial" w:hAnsi="Arial" w:cs="Arial"/>
          <w:bCs/>
          <w:sz w:val="18"/>
          <w:szCs w:val="18"/>
        </w:rPr>
        <w:t xml:space="preserve"> Rúbrica.</w:t>
      </w:r>
    </w:p>
    <w:p w:rsidR="000464DD" w:rsidRPr="00171A54" w:rsidRDefault="000464DD" w:rsidP="000464DD">
      <w:pPr>
        <w:autoSpaceDE w:val="0"/>
        <w:autoSpaceDN w:val="0"/>
        <w:adjustRightInd w:val="0"/>
        <w:spacing w:after="0" w:line="240" w:lineRule="auto"/>
        <w:ind w:firstLine="289"/>
        <w:jc w:val="both"/>
        <w:rPr>
          <w:rFonts w:ascii="Arial" w:hAnsi="Arial" w:cs="Arial"/>
          <w:bCs/>
          <w:sz w:val="18"/>
          <w:szCs w:val="18"/>
        </w:rPr>
      </w:pPr>
    </w:p>
    <w:p w:rsidR="001604AA" w:rsidRPr="00171A54" w:rsidRDefault="00632C79" w:rsidP="00AC0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171A54">
        <w:rPr>
          <w:rFonts w:ascii="Arial" w:hAnsi="Arial" w:cs="Arial"/>
          <w:bCs/>
          <w:i/>
          <w:sz w:val="18"/>
          <w:szCs w:val="18"/>
        </w:rPr>
        <w:t xml:space="preserve">Notificados los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p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untos </w:t>
      </w:r>
      <w:r w:rsidR="002B072B" w:rsidRPr="00171A54">
        <w:rPr>
          <w:rFonts w:ascii="Arial" w:hAnsi="Arial" w:cs="Arial"/>
          <w:bCs/>
          <w:i/>
          <w:sz w:val="18"/>
          <w:szCs w:val="18"/>
        </w:rPr>
        <w:t>r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esolutivos a la Cámara de Diputados </w:t>
      </w:r>
      <w:r w:rsidRPr="00171A54">
        <w:rPr>
          <w:rFonts w:ascii="Arial" w:hAnsi="Arial" w:cs="Arial"/>
          <w:bCs/>
          <w:i/>
          <w:sz w:val="18"/>
          <w:szCs w:val="18"/>
        </w:rPr>
        <w:t xml:space="preserve">del H. Congreso de la Unión 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el </w:t>
      </w:r>
      <w:r w:rsidR="00DF63B3">
        <w:rPr>
          <w:rFonts w:ascii="Arial" w:hAnsi="Arial" w:cs="Arial"/>
          <w:bCs/>
          <w:i/>
          <w:sz w:val="18"/>
          <w:szCs w:val="18"/>
        </w:rPr>
        <w:t>martes 30 de agosto de 2022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a las </w:t>
      </w:r>
      <w:r w:rsidR="00DF63B3">
        <w:rPr>
          <w:rFonts w:ascii="Arial" w:hAnsi="Arial" w:cs="Arial"/>
          <w:bCs/>
          <w:i/>
          <w:sz w:val="18"/>
          <w:szCs w:val="18"/>
        </w:rPr>
        <w:t>11</w:t>
      </w:r>
      <w:r w:rsidR="005D3176">
        <w:rPr>
          <w:rFonts w:ascii="Arial" w:hAnsi="Arial" w:cs="Arial"/>
          <w:bCs/>
          <w:i/>
          <w:sz w:val="18"/>
          <w:szCs w:val="18"/>
        </w:rPr>
        <w:t>:</w:t>
      </w:r>
      <w:r w:rsidR="00E157AA">
        <w:rPr>
          <w:rFonts w:ascii="Arial" w:hAnsi="Arial" w:cs="Arial"/>
          <w:bCs/>
          <w:i/>
          <w:sz w:val="18"/>
          <w:szCs w:val="18"/>
        </w:rPr>
        <w:t>00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1604AA" w:rsidRPr="00171A54">
        <w:rPr>
          <w:rFonts w:ascii="Arial" w:hAnsi="Arial" w:cs="Arial"/>
          <w:bCs/>
          <w:i/>
          <w:sz w:val="18"/>
          <w:szCs w:val="18"/>
        </w:rPr>
        <w:t>hrs</w:t>
      </w:r>
      <w:proofErr w:type="spell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.- </w:t>
      </w:r>
      <w:r w:rsidR="00924B92" w:rsidRPr="00171A54">
        <w:rPr>
          <w:rFonts w:ascii="Arial" w:hAnsi="Arial" w:cs="Arial"/>
          <w:bCs/>
          <w:i/>
          <w:sz w:val="18"/>
          <w:szCs w:val="18"/>
        </w:rPr>
        <w:t xml:space="preserve">Dirección General de Asuntos </w:t>
      </w:r>
      <w:proofErr w:type="gramStart"/>
      <w:r w:rsidR="00924B92" w:rsidRPr="00171A54">
        <w:rPr>
          <w:rFonts w:ascii="Arial" w:hAnsi="Arial" w:cs="Arial"/>
          <w:bCs/>
          <w:i/>
          <w:sz w:val="18"/>
          <w:szCs w:val="18"/>
        </w:rPr>
        <w:t>Jurídicos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.-</w:t>
      </w:r>
      <w:proofErr w:type="gramEnd"/>
      <w:r w:rsidR="001604AA" w:rsidRPr="00171A54">
        <w:rPr>
          <w:rFonts w:ascii="Arial" w:hAnsi="Arial" w:cs="Arial"/>
          <w:bCs/>
          <w:i/>
          <w:sz w:val="18"/>
          <w:szCs w:val="18"/>
        </w:rPr>
        <w:t xml:space="preserve"> Sello de </w:t>
      </w:r>
      <w:r w:rsidR="00062DD6" w:rsidRPr="00171A54">
        <w:rPr>
          <w:rFonts w:ascii="Arial" w:hAnsi="Arial" w:cs="Arial"/>
          <w:bCs/>
          <w:i/>
          <w:sz w:val="18"/>
          <w:szCs w:val="18"/>
        </w:rPr>
        <w:t>Recibido</w:t>
      </w:r>
      <w:r w:rsidR="001604AA" w:rsidRPr="00171A54">
        <w:rPr>
          <w:rFonts w:ascii="Arial" w:hAnsi="Arial" w:cs="Arial"/>
          <w:bCs/>
          <w:i/>
          <w:sz w:val="18"/>
          <w:szCs w:val="18"/>
        </w:rPr>
        <w:t>.</w:t>
      </w:r>
    </w:p>
    <w:sectPr w:rsidR="001604AA" w:rsidRPr="00171A54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B7" w:rsidRDefault="00D877B7" w:rsidP="003A55F9">
      <w:pPr>
        <w:spacing w:after="0" w:line="240" w:lineRule="auto"/>
      </w:pPr>
      <w:r>
        <w:separator/>
      </w:r>
    </w:p>
  </w:endnote>
  <w:endnote w:type="continuationSeparator" w:id="0">
    <w:p w:rsidR="00D877B7" w:rsidRDefault="00D877B7" w:rsidP="003A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4113595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55F9" w:rsidRPr="003A55F9" w:rsidRDefault="003A55F9" w:rsidP="003A55F9">
            <w:pPr>
              <w:pStyle w:val="Piedepgin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55AE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3A55F9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55AE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3A55F9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B7" w:rsidRDefault="00D877B7" w:rsidP="003A55F9">
      <w:pPr>
        <w:spacing w:after="0" w:line="240" w:lineRule="auto"/>
      </w:pPr>
      <w:r>
        <w:separator/>
      </w:r>
    </w:p>
  </w:footnote>
  <w:footnote w:type="continuationSeparator" w:id="0">
    <w:p w:rsidR="00D877B7" w:rsidRDefault="00D877B7" w:rsidP="003A5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36"/>
    <w:rsid w:val="000464DD"/>
    <w:rsid w:val="00062DD6"/>
    <w:rsid w:val="00085DB6"/>
    <w:rsid w:val="000A0E2B"/>
    <w:rsid w:val="000C5AB4"/>
    <w:rsid w:val="00115AC3"/>
    <w:rsid w:val="001604AA"/>
    <w:rsid w:val="00171A54"/>
    <w:rsid w:val="001D6169"/>
    <w:rsid w:val="001E2C17"/>
    <w:rsid w:val="00202E6A"/>
    <w:rsid w:val="00270FC9"/>
    <w:rsid w:val="002B066C"/>
    <w:rsid w:val="002B072B"/>
    <w:rsid w:val="002E1597"/>
    <w:rsid w:val="002E287D"/>
    <w:rsid w:val="003A55F9"/>
    <w:rsid w:val="003E1D52"/>
    <w:rsid w:val="00421C2B"/>
    <w:rsid w:val="0049735E"/>
    <w:rsid w:val="004E6FA7"/>
    <w:rsid w:val="004F3636"/>
    <w:rsid w:val="005D3176"/>
    <w:rsid w:val="0061421E"/>
    <w:rsid w:val="00632C79"/>
    <w:rsid w:val="00682274"/>
    <w:rsid w:val="006D7FBD"/>
    <w:rsid w:val="007A1043"/>
    <w:rsid w:val="00801215"/>
    <w:rsid w:val="00811CDD"/>
    <w:rsid w:val="00846C48"/>
    <w:rsid w:val="00881F9D"/>
    <w:rsid w:val="00896425"/>
    <w:rsid w:val="00924B92"/>
    <w:rsid w:val="009521BC"/>
    <w:rsid w:val="0095425E"/>
    <w:rsid w:val="00984E4D"/>
    <w:rsid w:val="009F0663"/>
    <w:rsid w:val="00A721F6"/>
    <w:rsid w:val="00AB7C43"/>
    <w:rsid w:val="00AC0BD0"/>
    <w:rsid w:val="00AC3604"/>
    <w:rsid w:val="00AD6042"/>
    <w:rsid w:val="00B15B3F"/>
    <w:rsid w:val="00B371B0"/>
    <w:rsid w:val="00B55AE8"/>
    <w:rsid w:val="00BD261D"/>
    <w:rsid w:val="00BE4529"/>
    <w:rsid w:val="00C13CE1"/>
    <w:rsid w:val="00C16825"/>
    <w:rsid w:val="00C92A52"/>
    <w:rsid w:val="00D560C9"/>
    <w:rsid w:val="00D877B7"/>
    <w:rsid w:val="00DF63B3"/>
    <w:rsid w:val="00E157AA"/>
    <w:rsid w:val="00E346A0"/>
    <w:rsid w:val="00E35BC1"/>
    <w:rsid w:val="00E74B29"/>
    <w:rsid w:val="00F25B43"/>
    <w:rsid w:val="00F5051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D08D"/>
  <w15:chartTrackingRefBased/>
  <w15:docId w15:val="{FEFE7A92-A755-4A1C-BB57-709F1AE7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Normal"/>
    <w:rsid w:val="009F0663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5F9"/>
  </w:style>
  <w:style w:type="paragraph" w:styleId="Piedepgina">
    <w:name w:val="footer"/>
    <w:basedOn w:val="Normal"/>
    <w:link w:val="PiedepginaCar"/>
    <w:uiPriority w:val="99"/>
    <w:unhideWhenUsed/>
    <w:rsid w:val="003A55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5F9"/>
  </w:style>
  <w:style w:type="character" w:customStyle="1" w:styleId="corte5transcripcionCar">
    <w:name w:val="corte5 transcripcion Car"/>
    <w:link w:val="corte5transcripcion"/>
    <w:locked/>
    <w:rsid w:val="00C16825"/>
    <w:rPr>
      <w:rFonts w:ascii="Arial" w:eastAsia="Times New Roman" w:hAnsi="Arial" w:cs="Arial"/>
      <w:b/>
      <w:i/>
      <w:sz w:val="30"/>
      <w:lang w:val="es-ES_tradnl" w:eastAsia="es-ES"/>
    </w:rPr>
  </w:style>
  <w:style w:type="paragraph" w:customStyle="1" w:styleId="corte5transcripcion">
    <w:name w:val="corte5 transcripcion"/>
    <w:basedOn w:val="Normal"/>
    <w:link w:val="corte5transcripcionCar"/>
    <w:qFormat/>
    <w:rsid w:val="00C16825"/>
    <w:pPr>
      <w:spacing w:after="0" w:line="360" w:lineRule="auto"/>
      <w:ind w:left="709" w:right="709"/>
      <w:jc w:val="both"/>
    </w:pPr>
    <w:rPr>
      <w:rFonts w:ascii="Arial" w:eastAsia="Times New Roman" w:hAnsi="Arial" w:cs="Arial"/>
      <w:b/>
      <w:i/>
      <w:sz w:val="3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Sentencia 1: Ley Nacional sobre el Uso de la Fuerza. Notificación 29-10-2021</vt:lpstr>
    </vt:vector>
  </TitlesOfParts>
  <Company>Cámara de Diputados del H. Congreso de la Unión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Sentencia 3: Ley Federal de Telecomunicaciones y Radiodifusión. Notificación 30-08-2022</dc:title>
  <dc:subject/>
  <cp:keywords/>
  <dc:description/>
  <cp:lastModifiedBy>Armando Torres</cp:lastModifiedBy>
  <cp:revision>53</cp:revision>
  <dcterms:created xsi:type="dcterms:W3CDTF">2021-07-02T17:25:00Z</dcterms:created>
  <dcterms:modified xsi:type="dcterms:W3CDTF">2022-09-01T18:39:00Z</dcterms:modified>
</cp:coreProperties>
</file>